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84" w:rsidRDefault="0061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6490" cy="616490"/>
            <wp:effectExtent l="19050" t="0" r="0" b="0"/>
            <wp:docPr id="1" name="Picture 0" descr="New 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40" cy="6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84" w:rsidRPr="00243908" w:rsidRDefault="0024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3908">
        <w:rPr>
          <w:rFonts w:ascii="Times New Roman" w:hAnsi="Times New Roman" w:cs="Times New Roman"/>
          <w:b/>
          <w:bCs/>
          <w:sz w:val="28"/>
          <w:szCs w:val="28"/>
          <w:u w:val="single"/>
        </w:rPr>
        <w:t>Coaching in the Game</w:t>
      </w:r>
    </w:p>
    <w:p w:rsidR="00243908" w:rsidRPr="00243908" w:rsidRDefault="0024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Coaching in the game is very important for the development of the soccer players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individual</w:t>
      </w:r>
      <w:proofErr w:type="gramEnd"/>
      <w:r w:rsidRPr="00615608">
        <w:rPr>
          <w:rFonts w:ascii="Times New Roman" w:hAnsi="Times New Roman" w:cs="Times New Roman"/>
        </w:rPr>
        <w:t xml:space="preserve"> play within the game. There are things that are appropriate to say in the game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and</w:t>
      </w:r>
      <w:proofErr w:type="gramEnd"/>
      <w:r w:rsidRPr="00615608">
        <w:rPr>
          <w:rFonts w:ascii="Times New Roman" w:hAnsi="Times New Roman" w:cs="Times New Roman"/>
        </w:rPr>
        <w:t xml:space="preserve"> there are things you cannot say within the game. Coaches have to choose </w:t>
      </w:r>
      <w:proofErr w:type="spellStart"/>
      <w:r w:rsidRPr="00615608">
        <w:rPr>
          <w:rFonts w:ascii="Times New Roman" w:hAnsi="Times New Roman" w:cs="Times New Roman"/>
        </w:rPr>
        <w:t>there</w:t>
      </w:r>
      <w:proofErr w:type="spellEnd"/>
      <w:r w:rsidRPr="00615608">
        <w:rPr>
          <w:rFonts w:ascii="Times New Roman" w:hAnsi="Times New Roman" w:cs="Times New Roman"/>
        </w:rPr>
        <w:t xml:space="preserve"> words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correctly</w:t>
      </w:r>
      <w:proofErr w:type="gramEnd"/>
      <w:r w:rsidRPr="00615608">
        <w:rPr>
          <w:rFonts w:ascii="Times New Roman" w:hAnsi="Times New Roman" w:cs="Times New Roman"/>
        </w:rPr>
        <w:t>, so the players understand and carry out the proper instructions.</w:t>
      </w:r>
    </w:p>
    <w:p w:rsidR="00243908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  <w:b/>
          <w:bCs/>
          <w:u w:val="single"/>
        </w:rPr>
        <w:t>Themes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Coaching in the game is to gel the players technical and tactical skills into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smooth</w:t>
      </w:r>
      <w:proofErr w:type="gramEnd"/>
      <w:r w:rsidRPr="00615608">
        <w:rPr>
          <w:rFonts w:ascii="Times New Roman" w:hAnsi="Times New Roman" w:cs="Times New Roman"/>
        </w:rPr>
        <w:t xml:space="preserve">, successful team play. The bulk of work will be concerned with implementing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the</w:t>
      </w:r>
      <w:proofErr w:type="gramEnd"/>
      <w:r w:rsidRPr="00615608">
        <w:rPr>
          <w:rFonts w:ascii="Times New Roman" w:hAnsi="Times New Roman" w:cs="Times New Roman"/>
        </w:rPr>
        <w:t xml:space="preserve"> basic principles of play. This includes recognizing and playing with your teams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strengths</w:t>
      </w:r>
      <w:proofErr w:type="gramEnd"/>
      <w:r w:rsidRPr="00615608">
        <w:rPr>
          <w:rFonts w:ascii="Times New Roman" w:hAnsi="Times New Roman" w:cs="Times New Roman"/>
        </w:rPr>
        <w:t>, while recognizing and playing against your opponents weaknesses.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  <w:b/>
          <w:bCs/>
          <w:u w:val="single"/>
        </w:rPr>
        <w:t>Numbers and Areas</w:t>
      </w:r>
    </w:p>
    <w:p w:rsidR="00CA6E84" w:rsidRPr="00615608" w:rsidRDefault="0061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The </w:t>
      </w:r>
      <w:r w:rsidR="00243908" w:rsidRPr="00615608">
        <w:rPr>
          <w:rFonts w:ascii="Times New Roman" w:hAnsi="Times New Roman" w:cs="Times New Roman"/>
        </w:rPr>
        <w:t xml:space="preserve">target is to teach the 11 a- side game played on a full length pitch.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>However, the use of half the field, or areas which are two thirds of the normal length,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with</w:t>
      </w:r>
      <w:proofErr w:type="gramEnd"/>
      <w:r w:rsidRPr="00615608">
        <w:rPr>
          <w:rFonts w:ascii="Times New Roman" w:hAnsi="Times New Roman" w:cs="Times New Roman"/>
        </w:rPr>
        <w:t xml:space="preserve"> limited numbers involved, can be invaluable in teaching aspects of the game.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This type of method ensures the necessary repetition of individual and group skills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required</w:t>
      </w:r>
      <w:proofErr w:type="gramEnd"/>
      <w:r w:rsidRPr="00615608">
        <w:rPr>
          <w:rFonts w:ascii="Times New Roman" w:hAnsi="Times New Roman" w:cs="Times New Roman"/>
        </w:rPr>
        <w:t xml:space="preserve"> for improvements in players performance.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  <w:b/>
          <w:bCs/>
          <w:u w:val="single"/>
        </w:rPr>
        <w:t>Methods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  <w:b/>
          <w:bCs/>
        </w:rPr>
        <w:t xml:space="preserve">Freezing - </w:t>
      </w:r>
      <w:r w:rsidRPr="00615608">
        <w:rPr>
          <w:rFonts w:ascii="Times New Roman" w:hAnsi="Times New Roman" w:cs="Times New Roman"/>
        </w:rPr>
        <w:t xml:space="preserve">The play is paused following a signal from the coach. The players must freeze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immediately</w:t>
      </w:r>
      <w:proofErr w:type="gramEnd"/>
      <w:r w:rsidRPr="00615608">
        <w:rPr>
          <w:rFonts w:ascii="Times New Roman" w:hAnsi="Times New Roman" w:cs="Times New Roman"/>
        </w:rPr>
        <w:t>, otherwise the required “picture” will be distorted. This method can be used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to</w:t>
      </w:r>
      <w:proofErr w:type="gramEnd"/>
      <w:r w:rsidRPr="00615608">
        <w:rPr>
          <w:rFonts w:ascii="Times New Roman" w:hAnsi="Times New Roman" w:cs="Times New Roman"/>
        </w:rPr>
        <w:t xml:space="preserve"> illustrate good and poor positioning. Stick to the one theme. Do not freeze the play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frequently</w:t>
      </w:r>
      <w:proofErr w:type="gramEnd"/>
      <w:r w:rsidRPr="00615608">
        <w:rPr>
          <w:rFonts w:ascii="Times New Roman" w:hAnsi="Times New Roman" w:cs="Times New Roman"/>
        </w:rPr>
        <w:t xml:space="preserve"> in order to illustrate numerous unconnected points.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  <w:b/>
          <w:bCs/>
        </w:rPr>
        <w:t>Restricted Area Practice -</w:t>
      </w:r>
      <w:r w:rsidRPr="00615608">
        <w:rPr>
          <w:rFonts w:ascii="Times New Roman" w:hAnsi="Times New Roman" w:cs="Times New Roman"/>
        </w:rPr>
        <w:t xml:space="preserve">This is where particular themes are repeated in a restricted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area</w:t>
      </w:r>
      <w:proofErr w:type="gramEnd"/>
      <w:r w:rsidRPr="00615608">
        <w:rPr>
          <w:rFonts w:ascii="Times New Roman" w:hAnsi="Times New Roman" w:cs="Times New Roman"/>
        </w:rPr>
        <w:t xml:space="preserve">. </w:t>
      </w:r>
      <w:proofErr w:type="gramStart"/>
      <w:r w:rsidRPr="00615608">
        <w:rPr>
          <w:rFonts w:ascii="Times New Roman" w:hAnsi="Times New Roman" w:cs="Times New Roman"/>
        </w:rPr>
        <w:t>i.e</w:t>
      </w:r>
      <w:proofErr w:type="gramEnd"/>
      <w:r w:rsidRPr="00615608">
        <w:rPr>
          <w:rFonts w:ascii="Times New Roman" w:hAnsi="Times New Roman" w:cs="Times New Roman"/>
        </w:rPr>
        <w:t xml:space="preserve">. two thirds of the normal fields. Once the task has been fulfilled and some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progress</w:t>
      </w:r>
      <w:proofErr w:type="gramEnd"/>
      <w:r w:rsidRPr="00615608">
        <w:rPr>
          <w:rFonts w:ascii="Times New Roman" w:hAnsi="Times New Roman" w:cs="Times New Roman"/>
        </w:rPr>
        <w:t xml:space="preserve"> achieved, then the whole field and complete teams can be introduced.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  <w:b/>
          <w:bCs/>
        </w:rPr>
        <w:t xml:space="preserve">Conditioned Game - </w:t>
      </w:r>
      <w:r w:rsidRPr="00615608">
        <w:rPr>
          <w:rFonts w:ascii="Times New Roman" w:hAnsi="Times New Roman" w:cs="Times New Roman"/>
        </w:rPr>
        <w:t xml:space="preserve">This can be done by imposing strict rules, i.e. two touch, beat an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opponent</w:t>
      </w:r>
      <w:proofErr w:type="gramEnd"/>
      <w:r w:rsidRPr="00615608">
        <w:rPr>
          <w:rFonts w:ascii="Times New Roman" w:hAnsi="Times New Roman" w:cs="Times New Roman"/>
        </w:rPr>
        <w:t xml:space="preserve"> before passing. Great care should be taken to ensure that this type of practice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does</w:t>
      </w:r>
      <w:proofErr w:type="gramEnd"/>
      <w:r w:rsidRPr="00615608">
        <w:rPr>
          <w:rFonts w:ascii="Times New Roman" w:hAnsi="Times New Roman" w:cs="Times New Roman"/>
        </w:rPr>
        <w:t xml:space="preserve"> not become artificial. Conditioning should be used </w:t>
      </w:r>
      <w:proofErr w:type="gramStart"/>
      <w:r w:rsidRPr="00615608">
        <w:rPr>
          <w:rFonts w:ascii="Times New Roman" w:hAnsi="Times New Roman" w:cs="Times New Roman"/>
        </w:rPr>
        <w:t>sparingly,</w:t>
      </w:r>
      <w:proofErr w:type="gramEnd"/>
      <w:r w:rsidRPr="00615608">
        <w:rPr>
          <w:rFonts w:ascii="Times New Roman" w:hAnsi="Times New Roman" w:cs="Times New Roman"/>
        </w:rPr>
        <w:t xml:space="preserve"> and short periods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of</w:t>
      </w:r>
      <w:proofErr w:type="gramEnd"/>
      <w:r w:rsidRPr="00615608">
        <w:rPr>
          <w:rFonts w:ascii="Times New Roman" w:hAnsi="Times New Roman" w:cs="Times New Roman"/>
        </w:rPr>
        <w:t xml:space="preserve"> practice, approximately 10-15 minutes are recommended.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>The way to use conditioned game is to use less stifling directives like: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a) </w:t>
      </w:r>
      <w:proofErr w:type="gramStart"/>
      <w:r w:rsidRPr="00615608">
        <w:rPr>
          <w:rFonts w:ascii="Times New Roman" w:hAnsi="Times New Roman" w:cs="Times New Roman"/>
        </w:rPr>
        <w:t>try</w:t>
      </w:r>
      <w:proofErr w:type="gramEnd"/>
      <w:r w:rsidRPr="00615608">
        <w:rPr>
          <w:rFonts w:ascii="Times New Roman" w:hAnsi="Times New Roman" w:cs="Times New Roman"/>
        </w:rPr>
        <w:t xml:space="preserve"> to play the quickest pass available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b) </w:t>
      </w:r>
      <w:proofErr w:type="gramStart"/>
      <w:r w:rsidRPr="00615608">
        <w:rPr>
          <w:rFonts w:ascii="Times New Roman" w:hAnsi="Times New Roman" w:cs="Times New Roman"/>
        </w:rPr>
        <w:t>players</w:t>
      </w:r>
      <w:proofErr w:type="gramEnd"/>
      <w:r w:rsidRPr="00615608">
        <w:rPr>
          <w:rFonts w:ascii="Times New Roman" w:hAnsi="Times New Roman" w:cs="Times New Roman"/>
        </w:rPr>
        <w:t xml:space="preserve"> in a wide area are allowed one touch before the opposition gives pressure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c) </w:t>
      </w:r>
      <w:proofErr w:type="gramStart"/>
      <w:r w:rsidRPr="00615608">
        <w:rPr>
          <w:rFonts w:ascii="Times New Roman" w:hAnsi="Times New Roman" w:cs="Times New Roman"/>
        </w:rPr>
        <w:t>seek</w:t>
      </w:r>
      <w:proofErr w:type="gramEnd"/>
      <w:r w:rsidRPr="00615608">
        <w:rPr>
          <w:rFonts w:ascii="Times New Roman" w:hAnsi="Times New Roman" w:cs="Times New Roman"/>
        </w:rPr>
        <w:t xml:space="preserve"> and exploit 1-2 movements in the central attacking area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Game conditioning can also include rewards which acknowledge certain selected aspects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of</w:t>
      </w:r>
      <w:proofErr w:type="gramEnd"/>
      <w:r w:rsidRPr="00615608">
        <w:rPr>
          <w:rFonts w:ascii="Times New Roman" w:hAnsi="Times New Roman" w:cs="Times New Roman"/>
        </w:rPr>
        <w:t xml:space="preserve"> play i.e. 4 points for a goal and 2 points for 6 consecutive passes.</w:t>
      </w:r>
    </w:p>
    <w:p w:rsidR="00B74CAD" w:rsidRPr="00615608" w:rsidRDefault="00B74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  <w:b/>
          <w:bCs/>
        </w:rPr>
        <w:t>Simulation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>After stopping play, aspects of the game can be rehearsed. After a few successful practices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the</w:t>
      </w:r>
      <w:proofErr w:type="gramEnd"/>
      <w:r w:rsidRPr="00615608">
        <w:rPr>
          <w:rFonts w:ascii="Times New Roman" w:hAnsi="Times New Roman" w:cs="Times New Roman"/>
        </w:rPr>
        <w:t xml:space="preserve"> whole game is restarted following the completion of the rehearsed movements.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  <w:b/>
          <w:bCs/>
        </w:rPr>
        <w:t>The Running Commentary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This is where the coach guides the players verbally explaining the visual signals which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lastRenderedPageBreak/>
        <w:t>they</w:t>
      </w:r>
      <w:proofErr w:type="gramEnd"/>
      <w:r w:rsidRPr="00615608">
        <w:rPr>
          <w:rFonts w:ascii="Times New Roman" w:hAnsi="Times New Roman" w:cs="Times New Roman"/>
        </w:rPr>
        <w:t xml:space="preserve"> are confronted with. Sometimes the coach also anticipates the moves for the players.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This, however, must be handled with care as the players may become dependent on the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instructions</w:t>
      </w:r>
      <w:proofErr w:type="gramEnd"/>
      <w:r w:rsidRPr="00615608">
        <w:rPr>
          <w:rFonts w:ascii="Times New Roman" w:hAnsi="Times New Roman" w:cs="Times New Roman"/>
        </w:rPr>
        <w:t xml:space="preserve"> and will not think for themselves. 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  <w:b/>
          <w:bCs/>
        </w:rPr>
        <w:t>Tutoring the Individual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This is where the coach observes and guides one player during the practice match.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The coach may communicate from the touchline or actually go on to the field during the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game</w:t>
      </w:r>
      <w:proofErr w:type="gramEnd"/>
      <w:r w:rsidRPr="00615608">
        <w:rPr>
          <w:rFonts w:ascii="Times New Roman" w:hAnsi="Times New Roman" w:cs="Times New Roman"/>
        </w:rPr>
        <w:t xml:space="preserve"> and instruct the player. As with most soccer teaching, the player should be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encouraged</w:t>
      </w:r>
      <w:proofErr w:type="gramEnd"/>
      <w:r w:rsidRPr="00615608">
        <w:rPr>
          <w:rFonts w:ascii="Times New Roman" w:hAnsi="Times New Roman" w:cs="Times New Roman"/>
        </w:rPr>
        <w:t xml:space="preserve"> to find his/her solution to the problem. This is achieved through intelligent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questioning</w:t>
      </w:r>
      <w:proofErr w:type="gramEnd"/>
      <w:r w:rsidRPr="00615608">
        <w:rPr>
          <w:rFonts w:ascii="Times New Roman" w:hAnsi="Times New Roman" w:cs="Times New Roman"/>
        </w:rPr>
        <w:t xml:space="preserve"> by the coach.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  <w:b/>
          <w:bCs/>
        </w:rPr>
        <w:t>Selecting Theme Practice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This is where the team play on a selected theme i.e. counter attack, while taking part in a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full</w:t>
      </w:r>
      <w:proofErr w:type="gramEnd"/>
      <w:r w:rsidRPr="00615608">
        <w:rPr>
          <w:rFonts w:ascii="Times New Roman" w:hAnsi="Times New Roman" w:cs="Times New Roman"/>
        </w:rPr>
        <w:t xml:space="preserve"> scale practice match. Coaching comments should be restricted to the improvement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and</w:t>
      </w:r>
      <w:proofErr w:type="gramEnd"/>
      <w:r w:rsidRPr="00615608">
        <w:rPr>
          <w:rFonts w:ascii="Times New Roman" w:hAnsi="Times New Roman" w:cs="Times New Roman"/>
        </w:rPr>
        <w:t xml:space="preserve"> development of the specific theme.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  <w:b/>
          <w:bCs/>
          <w:u w:val="single"/>
        </w:rPr>
        <w:t>Principles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>a. In coaching soccer, great care must be taken not to create artificial playing situations.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>b. Always finish a practice session with unrestricted play.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c. During coached practice games, do not stop the play </w:t>
      </w:r>
      <w:r w:rsidR="00836E2A" w:rsidRPr="00615608">
        <w:rPr>
          <w:rFonts w:ascii="Times New Roman" w:hAnsi="Times New Roman" w:cs="Times New Roman"/>
        </w:rPr>
        <w:t>too</w:t>
      </w:r>
      <w:r w:rsidRPr="00615608">
        <w:rPr>
          <w:rFonts w:ascii="Times New Roman" w:hAnsi="Times New Roman" w:cs="Times New Roman"/>
        </w:rPr>
        <w:t xml:space="preserve"> often.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>d. During practice sessions, emphasize the quality of performance rather than winning.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>e. Where possible, give visual guidance rather than verbal instruction.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f. When coaching in the game, the aim is to incorporate the player, with all their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   </w:t>
      </w:r>
      <w:proofErr w:type="gramStart"/>
      <w:r w:rsidRPr="00615608">
        <w:rPr>
          <w:rFonts w:ascii="Times New Roman" w:hAnsi="Times New Roman" w:cs="Times New Roman"/>
        </w:rPr>
        <w:t>individual</w:t>
      </w:r>
      <w:proofErr w:type="gramEnd"/>
      <w:r w:rsidRPr="00615608">
        <w:rPr>
          <w:rFonts w:ascii="Times New Roman" w:hAnsi="Times New Roman" w:cs="Times New Roman"/>
        </w:rPr>
        <w:t xml:space="preserve"> capacity into the team organization.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g. Throughout this type of work the coach must communicate in a concise, constructive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   </w:t>
      </w:r>
      <w:proofErr w:type="gramStart"/>
      <w:r w:rsidRPr="00615608">
        <w:rPr>
          <w:rFonts w:ascii="Times New Roman" w:hAnsi="Times New Roman" w:cs="Times New Roman"/>
        </w:rPr>
        <w:t>and</w:t>
      </w:r>
      <w:proofErr w:type="gramEnd"/>
      <w:r w:rsidRPr="00615608">
        <w:rPr>
          <w:rFonts w:ascii="Times New Roman" w:hAnsi="Times New Roman" w:cs="Times New Roman"/>
        </w:rPr>
        <w:t xml:space="preserve"> composed manner.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608">
        <w:rPr>
          <w:rFonts w:ascii="Times New Roman" w:hAnsi="Times New Roman" w:cs="Times New Roman"/>
        </w:rPr>
        <w:t xml:space="preserve">Emphasize certain aspects of play but refrain from introducing practices which </w:t>
      </w:r>
    </w:p>
    <w:p w:rsidR="00CA6E84" w:rsidRPr="00615608" w:rsidRDefault="00243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15608">
        <w:rPr>
          <w:rFonts w:ascii="Times New Roman" w:hAnsi="Times New Roman" w:cs="Times New Roman"/>
        </w:rPr>
        <w:t>are</w:t>
      </w:r>
      <w:proofErr w:type="gramEnd"/>
      <w:r w:rsidRPr="00615608">
        <w:rPr>
          <w:rFonts w:ascii="Times New Roman" w:hAnsi="Times New Roman" w:cs="Times New Roman"/>
        </w:rPr>
        <w:t xml:space="preserve"> negative, restrictive and unrealistic.</w:t>
      </w:r>
    </w:p>
    <w:p w:rsidR="00CA6E84" w:rsidRPr="00615608" w:rsidRDefault="00CA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E84" w:rsidRPr="00615608" w:rsidRDefault="00243908" w:rsidP="0024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15608">
        <w:rPr>
          <w:rFonts w:ascii="Times New Roman" w:hAnsi="Times New Roman" w:cs="Times New Roman"/>
          <w:b/>
          <w:bCs/>
          <w:i/>
          <w:iCs/>
        </w:rPr>
        <w:t>Keep It Simple- Keep it Realistic</w:t>
      </w:r>
    </w:p>
    <w:p w:rsidR="00243908" w:rsidRDefault="00243908" w:rsidP="0024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3908" w:rsidRDefault="00EE0B98" w:rsidP="0024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Gordon Ferguson (Fergie)</w:t>
      </w:r>
    </w:p>
    <w:p w:rsidR="00EE0B98" w:rsidRDefault="00EE0B98" w:rsidP="0024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Coaching &amp; Player Development</w:t>
      </w:r>
    </w:p>
    <w:p w:rsidR="00EE0B98" w:rsidRDefault="00EE0B98" w:rsidP="00EE0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Fergie’s Soccer Academy</w:t>
      </w:r>
    </w:p>
    <w:p w:rsidR="00EE0B98" w:rsidRDefault="00EE0B98" w:rsidP="0024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E0B98" w:rsidSect="00CA6E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26B8"/>
    <w:rsid w:val="0004151E"/>
    <w:rsid w:val="00046EB3"/>
    <w:rsid w:val="00243908"/>
    <w:rsid w:val="00284B4A"/>
    <w:rsid w:val="004F20CD"/>
    <w:rsid w:val="00615608"/>
    <w:rsid w:val="00836E2A"/>
    <w:rsid w:val="00891C5F"/>
    <w:rsid w:val="009A11B4"/>
    <w:rsid w:val="00A226B8"/>
    <w:rsid w:val="00A50746"/>
    <w:rsid w:val="00B74CAD"/>
    <w:rsid w:val="00CA6E84"/>
    <w:rsid w:val="00D45D27"/>
    <w:rsid w:val="00E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Fergie</dc:creator>
  <cp:lastModifiedBy> </cp:lastModifiedBy>
  <cp:revision>2</cp:revision>
  <dcterms:created xsi:type="dcterms:W3CDTF">2011-07-27T10:35:00Z</dcterms:created>
  <dcterms:modified xsi:type="dcterms:W3CDTF">2011-07-27T10:35:00Z</dcterms:modified>
</cp:coreProperties>
</file>